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sz w:val="28"/>
          <w:szCs w:val="28"/>
        </w:rPr>
        <w:t>汕尾职业技术学院科学楼中广场喷泉系统项目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成交公告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汕尾职业技术学院于2020年12月21日就</w:t>
      </w:r>
      <w:r>
        <w:rPr>
          <w:rFonts w:ascii="仿宋" w:hAnsi="仿宋" w:eastAsia="仿宋"/>
          <w:sz w:val="28"/>
          <w:szCs w:val="28"/>
        </w:rPr>
        <w:t>汕尾职业技术学院科学楼中广场喷泉系统</w:t>
      </w:r>
      <w:r>
        <w:rPr>
          <w:rFonts w:hint="eastAsia" w:ascii="仿宋" w:hAnsi="仿宋" w:eastAsia="仿宋"/>
          <w:sz w:val="28"/>
          <w:szCs w:val="28"/>
        </w:rPr>
        <w:t>项目（采购项目编号：SWZYCG2020-47）采用竞争性磋商进行采购。现就本次采购的中标（成交）结果公告如下：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一、采购项目编号：</w:t>
      </w:r>
      <w:r>
        <w:rPr>
          <w:rFonts w:hint="eastAsia" w:ascii="仿宋" w:hAnsi="仿宋" w:eastAsia="仿宋" w:cs="Times New Roman"/>
          <w:sz w:val="28"/>
          <w:szCs w:val="28"/>
        </w:rPr>
        <w:t>SWZYCG2020-47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二、采购项目名称：</w:t>
      </w:r>
      <w:r>
        <w:rPr>
          <w:rFonts w:ascii="仿宋" w:hAnsi="仿宋" w:eastAsia="仿宋"/>
          <w:sz w:val="28"/>
          <w:szCs w:val="28"/>
        </w:rPr>
        <w:t>汕尾职业技术学院科学楼中广场喷泉系统</w:t>
      </w:r>
      <w:r>
        <w:rPr>
          <w:rFonts w:hint="eastAsia" w:ascii="仿宋" w:hAnsi="仿宋" w:eastAsia="仿宋"/>
          <w:sz w:val="28"/>
          <w:szCs w:val="28"/>
        </w:rPr>
        <w:t>项目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三、采购项目预算金额：人民币137553.52元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五、成交供应商</w:t>
      </w:r>
    </w:p>
    <w:p>
      <w:pPr>
        <w:spacing w:line="220" w:lineRule="atLeast"/>
        <w:ind w:left="561" w:leftChars="255"/>
        <w:jc w:val="both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成交供应商名称：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广东万兴建筑材料有限公司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法人代表：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柯海键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海丰县附城镇三环路南海丽路西侧第一城3栋东7号</w:t>
      </w:r>
      <w:r>
        <w:rPr>
          <w:rFonts w:hint="eastAsia" w:ascii="仿宋" w:hAnsi="仿宋" w:eastAsia="仿宋"/>
          <w:sz w:val="28"/>
          <w:szCs w:val="28"/>
          <w:u w:val="single"/>
        </w:rPr>
        <w:t>__</w:t>
      </w:r>
      <w:r>
        <w:rPr>
          <w:rFonts w:hint="eastAsia" w:ascii="仿宋" w:hAnsi="仿宋" w:eastAsia="仿宋"/>
          <w:sz w:val="28"/>
          <w:szCs w:val="28"/>
        </w:rPr>
        <w:t>(成交金额为</w:t>
      </w:r>
      <w:r>
        <w:rPr>
          <w:rFonts w:hint="eastAsia" w:ascii="仿宋" w:hAnsi="仿宋" w:eastAsia="仿宋"/>
          <w:sz w:val="28"/>
          <w:szCs w:val="28"/>
          <w:u w:val="single"/>
        </w:rPr>
        <w:t>￥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136078.00</w:t>
      </w:r>
      <w:r>
        <w:rPr>
          <w:rFonts w:hint="eastAsia" w:ascii="仿宋" w:hAnsi="仿宋" w:eastAsia="仿宋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六、报价明细</w:t>
      </w:r>
    </w:p>
    <w:tbl>
      <w:tblPr>
        <w:tblStyle w:val="6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48"/>
        <w:gridCol w:w="1249"/>
        <w:gridCol w:w="1377"/>
        <w:gridCol w:w="1700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中标、成交金额（元）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汕尾职业技术学院科学楼中广场喷泉系统项目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￥136078.00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七、评审日期：2020年12月21日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评审地点：汕尾职业技术学院A区实训楼102评标室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评审委员会（磋商小组）：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负责人：沈木星      成员：陈思颖    唐本宇      </w:t>
      </w:r>
      <w:r>
        <w:rPr>
          <w:rFonts w:ascii="仿宋" w:hAnsi="仿宋" w:eastAsia="仿宋"/>
          <w:sz w:val="28"/>
          <w:szCs w:val="28"/>
        </w:rPr>
        <w:br w:type="page"/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1、前来报名的供应商分别是：汕尾市万家福实业有限公司、广东万兴建筑材料有限公司、汕尾市立博广告装饰工程有限公司。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2、前来投标的供应商分别是：汕尾市万家福实业有限公司、广东万兴建筑材料有限公司、汕尾市立博广告装饰工程有限公司。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3、有效竞争性磋商的供应商分别是：汕尾市万家福实业有限公司、广东万兴建筑材料有限公司、汕尾市立博广告装饰工程有限公司。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5、磋商结果：</w:t>
      </w:r>
    </w:p>
    <w:tbl>
      <w:tblPr>
        <w:tblStyle w:val="7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60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投标人名称</w:t>
            </w:r>
          </w:p>
        </w:tc>
        <w:tc>
          <w:tcPr>
            <w:tcW w:w="906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是否通过资格性符合性审查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技术商务得分比例（80%）</w:t>
            </w:r>
          </w:p>
        </w:tc>
        <w:tc>
          <w:tcPr>
            <w:tcW w:w="823" w:type="pct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ascii="仿宋" w:hAnsi="仿宋" w:eastAsia="仿宋" w:cstheme="minorBidi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sz w:val="21"/>
                <w:szCs w:val="21"/>
              </w:rPr>
              <w:t>价格得分比例（20%）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综合得分比例（100%）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5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广东万兴建筑材料有限公司</w:t>
            </w:r>
          </w:p>
        </w:tc>
        <w:tc>
          <w:tcPr>
            <w:tcW w:w="906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57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20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77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5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汕尾市万家福实业有限公司</w:t>
            </w:r>
          </w:p>
        </w:tc>
        <w:tc>
          <w:tcPr>
            <w:tcW w:w="906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47.67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19.96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67.63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50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汕尾市立博广告装饰工程有限公司</w:t>
            </w:r>
          </w:p>
        </w:tc>
        <w:tc>
          <w:tcPr>
            <w:tcW w:w="906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44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19.97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63.97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</w:tr>
    </w:tbl>
    <w:p>
      <w:pPr>
        <w:spacing w:after="0" w:line="220" w:lineRule="atLeast"/>
        <w:jc w:val="center"/>
        <w:rPr>
          <w:rFonts w:ascii="仿宋" w:hAnsi="仿宋" w:eastAsia="仿宋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采购人：汕尾职业技术学院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>
      <w:pPr>
        <w:ind w:right="280" w:firstLine="140" w:firstLineChars="5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发布时间：2020年12月22日</w:t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98C"/>
    <w:rsid w:val="000579DD"/>
    <w:rsid w:val="00057C23"/>
    <w:rsid w:val="00071D76"/>
    <w:rsid w:val="000A0211"/>
    <w:rsid w:val="000B5962"/>
    <w:rsid w:val="000B663B"/>
    <w:rsid w:val="000C0B00"/>
    <w:rsid w:val="00114465"/>
    <w:rsid w:val="00126C79"/>
    <w:rsid w:val="001F4BF4"/>
    <w:rsid w:val="00221BEB"/>
    <w:rsid w:val="00241922"/>
    <w:rsid w:val="00285AED"/>
    <w:rsid w:val="002A767D"/>
    <w:rsid w:val="00311B10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026DA"/>
    <w:rsid w:val="00411D0F"/>
    <w:rsid w:val="00423D8A"/>
    <w:rsid w:val="00426133"/>
    <w:rsid w:val="004358AB"/>
    <w:rsid w:val="00472305"/>
    <w:rsid w:val="004820F7"/>
    <w:rsid w:val="004872B8"/>
    <w:rsid w:val="0049708C"/>
    <w:rsid w:val="004A2B00"/>
    <w:rsid w:val="004D4AB5"/>
    <w:rsid w:val="004E3A34"/>
    <w:rsid w:val="004E79B8"/>
    <w:rsid w:val="00511441"/>
    <w:rsid w:val="0051180D"/>
    <w:rsid w:val="00573D64"/>
    <w:rsid w:val="005A7F65"/>
    <w:rsid w:val="005C4A26"/>
    <w:rsid w:val="005D493F"/>
    <w:rsid w:val="00600A38"/>
    <w:rsid w:val="00604BCB"/>
    <w:rsid w:val="00621508"/>
    <w:rsid w:val="00631E07"/>
    <w:rsid w:val="00647F20"/>
    <w:rsid w:val="006507B2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29E9"/>
    <w:rsid w:val="00723C8D"/>
    <w:rsid w:val="00733933"/>
    <w:rsid w:val="00740143"/>
    <w:rsid w:val="00743DD3"/>
    <w:rsid w:val="007445AA"/>
    <w:rsid w:val="00770526"/>
    <w:rsid w:val="007B598F"/>
    <w:rsid w:val="007C7EBA"/>
    <w:rsid w:val="007D7B25"/>
    <w:rsid w:val="00807F3F"/>
    <w:rsid w:val="0089400D"/>
    <w:rsid w:val="008B7726"/>
    <w:rsid w:val="008F111F"/>
    <w:rsid w:val="009060B6"/>
    <w:rsid w:val="00915C08"/>
    <w:rsid w:val="009249FF"/>
    <w:rsid w:val="00927C80"/>
    <w:rsid w:val="00945292"/>
    <w:rsid w:val="00992294"/>
    <w:rsid w:val="009F5EEA"/>
    <w:rsid w:val="00A019D2"/>
    <w:rsid w:val="00A14835"/>
    <w:rsid w:val="00A3563B"/>
    <w:rsid w:val="00A43133"/>
    <w:rsid w:val="00A569BC"/>
    <w:rsid w:val="00A8327E"/>
    <w:rsid w:val="00A86F6B"/>
    <w:rsid w:val="00AA0E01"/>
    <w:rsid w:val="00AA55FA"/>
    <w:rsid w:val="00AC6D55"/>
    <w:rsid w:val="00AD39F9"/>
    <w:rsid w:val="00AE64AA"/>
    <w:rsid w:val="00AF5755"/>
    <w:rsid w:val="00B1293B"/>
    <w:rsid w:val="00B2411B"/>
    <w:rsid w:val="00B41726"/>
    <w:rsid w:val="00BB1C11"/>
    <w:rsid w:val="00C075CD"/>
    <w:rsid w:val="00C142DF"/>
    <w:rsid w:val="00C278F1"/>
    <w:rsid w:val="00C366E2"/>
    <w:rsid w:val="00C75E36"/>
    <w:rsid w:val="00CA32EB"/>
    <w:rsid w:val="00CB6B52"/>
    <w:rsid w:val="00CD1FB2"/>
    <w:rsid w:val="00CD6CBC"/>
    <w:rsid w:val="00CE2048"/>
    <w:rsid w:val="00CE6592"/>
    <w:rsid w:val="00D02B34"/>
    <w:rsid w:val="00D1315D"/>
    <w:rsid w:val="00D134C9"/>
    <w:rsid w:val="00D27ED4"/>
    <w:rsid w:val="00D31D50"/>
    <w:rsid w:val="00D35317"/>
    <w:rsid w:val="00D35A48"/>
    <w:rsid w:val="00D42E00"/>
    <w:rsid w:val="00D441A7"/>
    <w:rsid w:val="00D55ED9"/>
    <w:rsid w:val="00D77374"/>
    <w:rsid w:val="00E05D09"/>
    <w:rsid w:val="00E1090B"/>
    <w:rsid w:val="00E11C77"/>
    <w:rsid w:val="00E15C96"/>
    <w:rsid w:val="00E26325"/>
    <w:rsid w:val="00E30168"/>
    <w:rsid w:val="00E512A8"/>
    <w:rsid w:val="00E64913"/>
    <w:rsid w:val="00E7578A"/>
    <w:rsid w:val="00EA21C4"/>
    <w:rsid w:val="00F91D17"/>
    <w:rsid w:val="00FC0691"/>
    <w:rsid w:val="00FD3670"/>
    <w:rsid w:val="00FD3B07"/>
    <w:rsid w:val="00FE2404"/>
    <w:rsid w:val="00FE387E"/>
    <w:rsid w:val="54E3658A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0C0317-672E-484F-BA69-4DC6A10DB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167</Words>
  <Characters>957</Characters>
  <Lines>7</Lines>
  <Paragraphs>2</Paragraphs>
  <TotalTime>93</TotalTime>
  <ScaleCrop>false</ScaleCrop>
  <LinksUpToDate>false</LinksUpToDate>
  <CharactersWithSpaces>1122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Miss。   蔡</cp:lastModifiedBy>
  <cp:lastPrinted>2020-05-09T00:55:00Z</cp:lastPrinted>
  <dcterms:modified xsi:type="dcterms:W3CDTF">2020-12-23T01:26:03Z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